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1BD" w:rsidRDefault="000501BD">
      <w:pPr>
        <w:rPr>
          <w:sz w:val="40"/>
          <w:szCs w:val="40"/>
        </w:rPr>
      </w:pPr>
    </w:p>
    <w:p w:rsidR="000501BD" w:rsidRPr="002A641D" w:rsidRDefault="000501BD" w:rsidP="000501BD">
      <w:pPr>
        <w:jc w:val="center"/>
        <w:rPr>
          <w:b/>
          <w:sz w:val="72"/>
          <w:szCs w:val="72"/>
        </w:rPr>
      </w:pPr>
      <w:r w:rsidRPr="002A641D">
        <w:rPr>
          <w:b/>
          <w:sz w:val="72"/>
          <w:szCs w:val="72"/>
        </w:rPr>
        <w:t>PUBLIC NOTICE</w:t>
      </w:r>
    </w:p>
    <w:p w:rsidR="00AC1DEA" w:rsidRDefault="00AC1DEA" w:rsidP="000501BD">
      <w:pPr>
        <w:jc w:val="center"/>
        <w:rPr>
          <w:b/>
          <w:sz w:val="48"/>
          <w:szCs w:val="48"/>
        </w:rPr>
      </w:pPr>
      <w:r w:rsidRPr="00137015">
        <w:rPr>
          <w:b/>
          <w:sz w:val="48"/>
          <w:szCs w:val="48"/>
        </w:rPr>
        <w:t>BOIL WATER ADVISORY</w:t>
      </w:r>
    </w:p>
    <w:p w:rsidR="00137015" w:rsidRPr="00137015" w:rsidRDefault="001E2CEE" w:rsidP="000501BD">
      <w:pPr>
        <w:jc w:val="center"/>
        <w:rPr>
          <w:b/>
          <w:sz w:val="48"/>
          <w:szCs w:val="48"/>
        </w:rPr>
      </w:pPr>
      <w:r>
        <w:rPr>
          <w:b/>
          <w:sz w:val="48"/>
          <w:szCs w:val="48"/>
        </w:rPr>
        <w:t>July</w:t>
      </w:r>
      <w:r w:rsidR="00774575">
        <w:rPr>
          <w:b/>
          <w:sz w:val="48"/>
          <w:szCs w:val="48"/>
        </w:rPr>
        <w:t xml:space="preserve"> </w:t>
      </w:r>
      <w:r>
        <w:rPr>
          <w:b/>
          <w:sz w:val="48"/>
          <w:szCs w:val="48"/>
        </w:rPr>
        <w:t>2</w:t>
      </w:r>
      <w:r w:rsidR="00774575">
        <w:rPr>
          <w:b/>
          <w:sz w:val="48"/>
          <w:szCs w:val="48"/>
        </w:rPr>
        <w:t>, 2018</w:t>
      </w:r>
    </w:p>
    <w:p w:rsidR="000501BD" w:rsidRDefault="000501BD" w:rsidP="00AC1DEA">
      <w:pPr>
        <w:jc w:val="both"/>
        <w:rPr>
          <w:b/>
          <w:sz w:val="32"/>
          <w:szCs w:val="32"/>
        </w:rPr>
      </w:pPr>
    </w:p>
    <w:p w:rsidR="000501BD" w:rsidRPr="000501BD" w:rsidRDefault="000501BD" w:rsidP="00AC1DEA">
      <w:pPr>
        <w:jc w:val="both"/>
        <w:rPr>
          <w:b/>
          <w:sz w:val="32"/>
          <w:szCs w:val="32"/>
        </w:rPr>
      </w:pPr>
      <w:r w:rsidRPr="00AC1DEA">
        <w:rPr>
          <w:b/>
          <w:sz w:val="32"/>
          <w:szCs w:val="32"/>
          <w:highlight w:val="yellow"/>
        </w:rPr>
        <w:t>A Boil Water</w:t>
      </w:r>
      <w:r w:rsidR="00137015">
        <w:rPr>
          <w:b/>
          <w:sz w:val="32"/>
          <w:szCs w:val="32"/>
          <w:highlight w:val="yellow"/>
        </w:rPr>
        <w:t xml:space="preserve"> advisory has been issued by Lake Arrowhead Utility for the following area.</w:t>
      </w:r>
      <w:r w:rsidR="001E2CEE">
        <w:rPr>
          <w:b/>
          <w:sz w:val="32"/>
          <w:szCs w:val="32"/>
          <w:highlight w:val="yellow"/>
        </w:rPr>
        <w:t xml:space="preserve"> Lakeview Circle</w:t>
      </w:r>
      <w:r w:rsidR="00B33CDD">
        <w:rPr>
          <w:b/>
          <w:sz w:val="32"/>
          <w:szCs w:val="32"/>
          <w:highlight w:val="yellow"/>
        </w:rPr>
        <w:t>,</w:t>
      </w:r>
      <w:r w:rsidR="0054248B">
        <w:rPr>
          <w:b/>
          <w:sz w:val="32"/>
          <w:szCs w:val="32"/>
          <w:highlight w:val="yellow"/>
        </w:rPr>
        <w:t xml:space="preserve"> Beaver Court</w:t>
      </w:r>
      <w:r w:rsidR="00B33CDD">
        <w:rPr>
          <w:b/>
          <w:sz w:val="32"/>
          <w:szCs w:val="32"/>
          <w:highlight w:val="yellow"/>
        </w:rPr>
        <w:t xml:space="preserve"> &amp; </w:t>
      </w:r>
      <w:proofErr w:type="spellStart"/>
      <w:r w:rsidR="00B33CDD">
        <w:rPr>
          <w:b/>
          <w:sz w:val="32"/>
          <w:szCs w:val="32"/>
          <w:highlight w:val="yellow"/>
        </w:rPr>
        <w:t>Smohalla</w:t>
      </w:r>
      <w:proofErr w:type="spellEnd"/>
      <w:r w:rsidR="00B33CDD">
        <w:rPr>
          <w:b/>
          <w:sz w:val="32"/>
          <w:szCs w:val="32"/>
          <w:highlight w:val="yellow"/>
        </w:rPr>
        <w:t xml:space="preserve"> Court Only</w:t>
      </w:r>
      <w:r w:rsidR="00137015">
        <w:rPr>
          <w:b/>
          <w:sz w:val="32"/>
          <w:szCs w:val="32"/>
          <w:highlight w:val="yellow"/>
        </w:rPr>
        <w:t>.</w:t>
      </w:r>
      <w:r w:rsidR="00137015">
        <w:rPr>
          <w:b/>
          <w:sz w:val="32"/>
          <w:szCs w:val="32"/>
        </w:rPr>
        <w:t xml:space="preserve"> </w:t>
      </w:r>
      <w:r w:rsidR="00AC1DEA">
        <w:rPr>
          <w:b/>
          <w:sz w:val="32"/>
          <w:szCs w:val="32"/>
        </w:rPr>
        <w:t xml:space="preserve">In order to protect the public from a potential health hazard, all citizens that have experienced water outages and/or low water pressure are advised to boil all water prior to use for drinking, cooking, or preparing baby food. The water should be boiled for at least one minute after reaching a rolling boil. Citizens should continue to boil their water until they are notified by LAUC that the water system has been restored to full operation, and that the microbiological quality of the water in the distribution system is safe for human consumption. </w:t>
      </w:r>
      <w:r>
        <w:rPr>
          <w:b/>
          <w:sz w:val="32"/>
          <w:szCs w:val="32"/>
        </w:rPr>
        <w:t xml:space="preserve"> </w:t>
      </w:r>
    </w:p>
    <w:p w:rsidR="000501BD" w:rsidRDefault="000501BD" w:rsidP="000501BD">
      <w:pPr>
        <w:jc w:val="center"/>
        <w:rPr>
          <w:b/>
          <w:sz w:val="40"/>
          <w:szCs w:val="40"/>
        </w:rPr>
      </w:pPr>
    </w:p>
    <w:p w:rsidR="000501BD" w:rsidRPr="000501BD" w:rsidRDefault="000501BD" w:rsidP="000501BD">
      <w:pPr>
        <w:rPr>
          <w:b/>
          <w:sz w:val="40"/>
          <w:szCs w:val="40"/>
        </w:rPr>
      </w:pPr>
    </w:p>
    <w:sectPr w:rsidR="000501BD" w:rsidRPr="000501BD" w:rsidSect="00A27E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501BD"/>
    <w:rsid w:val="000501BD"/>
    <w:rsid w:val="00137015"/>
    <w:rsid w:val="001E2CEE"/>
    <w:rsid w:val="001E58DA"/>
    <w:rsid w:val="002A641D"/>
    <w:rsid w:val="002F26FF"/>
    <w:rsid w:val="003207AD"/>
    <w:rsid w:val="0054248B"/>
    <w:rsid w:val="006D5CA7"/>
    <w:rsid w:val="00774575"/>
    <w:rsid w:val="00847709"/>
    <w:rsid w:val="008E3C5D"/>
    <w:rsid w:val="00910193"/>
    <w:rsid w:val="00A27ECC"/>
    <w:rsid w:val="00A70DAC"/>
    <w:rsid w:val="00AC1DEA"/>
    <w:rsid w:val="00B33CDD"/>
    <w:rsid w:val="00C93439"/>
    <w:rsid w:val="00CB15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E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111</Words>
  <Characters>637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Alicia</cp:lastModifiedBy>
  <cp:revision>9</cp:revision>
  <cp:lastPrinted>2018-07-02T19:16:00Z</cp:lastPrinted>
  <dcterms:created xsi:type="dcterms:W3CDTF">2018-06-08T15:28:00Z</dcterms:created>
  <dcterms:modified xsi:type="dcterms:W3CDTF">2018-07-02T19:16:00Z</dcterms:modified>
</cp:coreProperties>
</file>